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4778E" w:rsidRPr="001006E3" w:rsidRDefault="00B7071D" w:rsidP="00A4778E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szCs w:val="39"/>
          <w:bdr w:val="none" w:sz="0" w:space="0" w:color="auto" w:frame="1"/>
          <w:lang w:eastAsia="de-DE"/>
        </w:rPr>
        <w:t>Liebe Kundinnen und Kunden</w:t>
      </w: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,</w:t>
      </w:r>
    </w:p>
    <w:p w:rsidR="00A4778E" w:rsidRPr="001006E3" w:rsidRDefault="00A4778E" w:rsidP="00A4778E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B7071D" w:rsidRPr="001006E3" w:rsidRDefault="00B7071D" w:rsidP="00A4778E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ab dem 4. Mai 2020 dürfen wir unter Einhaltung gezielter Hygienemaßnahmen</w:t>
      </w:r>
      <w:r w:rsidR="00A4778E"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 xml:space="preserve"> wieder öffnen und Sie bedienen.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A4778E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Maximale Anzahl an Personen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 xml:space="preserve">Es darf nur eine begrenzte Anzahl an Personen im Salon sein. 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Deshalb bitten wir Sie vor dem Geschäft zu warten, bis wir Sie persönlich herein bitten.</w:t>
      </w:r>
    </w:p>
    <w:p w:rsidR="00A4778E" w:rsidRPr="001006E3" w:rsidRDefault="00A4778E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A4778E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Abstand halten</w:t>
      </w:r>
    </w:p>
    <w:p w:rsidR="00A4778E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Halten Sie bitte stets mindestens 1,5m Abstand zu anderen Kunden.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A4778E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Atemschutzmaske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Sowohl von Kunden/-innen wie Friseuren/-innen ist während der Dienstleistungserbringung und unmittelbarem Kontakt im Salon das Tragen einer Mund/Nasenbedeckung erforderlich.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Handdesinfektion</w:t>
      </w:r>
    </w:p>
    <w:p w:rsidR="00B7071D" w:rsidRPr="001006E3" w:rsidRDefault="00A4778E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Desinfektionsmittel steht</w:t>
      </w:r>
      <w:r w:rsidR="00B7071D"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 xml:space="preserve"> bereit. 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Bitte waschen u</w:t>
      </w:r>
      <w:r w:rsidR="00A4778E"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nd desinfizieren Sie ihre Hände</w:t>
      </w: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 xml:space="preserve"> </w:t>
      </w:r>
      <w:r w:rsidR="00A4778E"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beim Betreten und beim</w:t>
      </w: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 xml:space="preserve"> Verlassen des Salons.</w:t>
      </w:r>
    </w:p>
    <w:p w:rsidR="0027170C" w:rsidRDefault="0027170C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Haare waschen</w:t>
      </w:r>
    </w:p>
    <w:p w:rsidR="0027170C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Da das Corona-Virus sensibel auf Reinigungsmittel reagiert, sollten Friseurdienstleistungen nur an im Salon gewaschenen Haaren ausgeführt werden.</w:t>
      </w:r>
    </w:p>
    <w:p w:rsidR="0027170C" w:rsidRDefault="0027170C" w:rsidP="0027170C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27170C" w:rsidRPr="0027170C" w:rsidRDefault="0027170C" w:rsidP="0027170C">
      <w:pPr>
        <w:textAlignment w:val="baseline"/>
        <w:rPr>
          <w:rFonts w:ascii="Arial" w:hAnsi="Arial" w:cs="Times New Roman"/>
          <w:b/>
          <w:sz w:val="28"/>
          <w:bdr w:val="none" w:sz="0" w:space="0" w:color="auto" w:frame="1"/>
          <w:lang w:eastAsia="de-DE"/>
        </w:rPr>
      </w:pPr>
      <w:r w:rsidRPr="0027170C">
        <w:rPr>
          <w:rFonts w:ascii="Arial" w:hAnsi="Arial" w:cs="Times New Roman"/>
          <w:b/>
          <w:sz w:val="28"/>
          <w:bdr w:val="none" w:sz="0" w:space="0" w:color="auto" w:frame="1"/>
          <w:lang w:eastAsia="de-DE"/>
        </w:rPr>
        <w:t>Selbständiges Fönen</w:t>
      </w:r>
      <w:r w:rsidR="00B74C57">
        <w:rPr>
          <w:rFonts w:ascii="Arial" w:hAnsi="Arial" w:cs="Times New Roman"/>
          <w:b/>
          <w:sz w:val="28"/>
          <w:bdr w:val="none" w:sz="0" w:space="0" w:color="auto" w:frame="1"/>
          <w:lang w:eastAsia="de-DE"/>
        </w:rPr>
        <w:t xml:space="preserve"> und Stylen</w:t>
      </w:r>
    </w:p>
    <w:p w:rsidR="0027170C" w:rsidRPr="001006E3" w:rsidRDefault="0027170C" w:rsidP="0027170C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>
        <w:rPr>
          <w:rFonts w:ascii="Arial" w:hAnsi="Arial" w:cs="Times New Roman"/>
          <w:sz w:val="28"/>
          <w:bdr w:val="none" w:sz="0" w:space="0" w:color="auto" w:frame="1"/>
          <w:lang w:eastAsia="de-DE"/>
        </w:rPr>
        <w:t>Ist aufgrund der Corona-Verordnung nicht erlaubt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Einwegumhänge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Zur Minimierung von Infektionswegen über die Kleidung werden Einmalumhänge verwendet.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4C57" w:rsidRPr="001006E3" w:rsidRDefault="00B74C57" w:rsidP="00B74C57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Keine Bewirtung</w:t>
      </w:r>
    </w:p>
    <w:p w:rsidR="00B74C57" w:rsidRDefault="00B74C57" w:rsidP="00B74C57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Aufgrund der aktuellen Vorschriften dürfen wir Ihnen während des Aufenthalts im Salon weder Getränke noch Speisen anbieten.</w:t>
      </w:r>
    </w:p>
    <w:p w:rsidR="00B74C57" w:rsidRDefault="00B74C57" w:rsidP="00B74C57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B74C57" w:rsidRDefault="00B74C57" w:rsidP="00B74C57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A4778E" w:rsidRPr="001006E3" w:rsidRDefault="00A4778E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B74C57" w:rsidRPr="001006E3" w:rsidRDefault="00B74C57" w:rsidP="00B74C57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Reinigung</w:t>
      </w:r>
    </w:p>
    <w:p w:rsidR="0027170C" w:rsidRPr="00B74C57" w:rsidRDefault="00B74C57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Sämtliche Flächen (Sitz- und Auflageflächen) werden nach jedem Kundenwechsel mit Desinfektionsmittel gründlich gereinigt.</w:t>
      </w:r>
    </w:p>
    <w:p w:rsidR="0027170C" w:rsidRDefault="0027170C" w:rsidP="00B7071D">
      <w:pPr>
        <w:textAlignment w:val="baseline"/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Kosmetik Dienstleistungen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Es werden keinerlei Gesichtsbehandlungen durchgeführt. Dienstleistungen wie Augenbrauen zupfen/färben, Wimpern färben, Bart schneiden etc. können wir bis auf weiteres leider nicht anbieten.</w:t>
      </w:r>
    </w:p>
    <w:p w:rsidR="001006E3" w:rsidRPr="001006E3" w:rsidRDefault="001006E3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Erkältung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Menschen mit Erkältungssymptomen dürfen und werden wir nicht bedienen.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Kinder unter 12 Jahren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 xml:space="preserve">Auch bei Kindern müssen die Hygienemaßnahmen eingehalten werden. 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Sollte diese aufgrund des Alters nicht möglich sein, können wir leider keine Dienstleistung anbieten.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 w:rsidRPr="001006E3">
        <w:rPr>
          <w:rFonts w:ascii="Arial" w:hAnsi="Arial" w:cs="Times New Roman"/>
          <w:b/>
          <w:sz w:val="28"/>
          <w:szCs w:val="39"/>
          <w:bdr w:val="none" w:sz="0" w:space="0" w:color="auto" w:frame="1"/>
          <w:lang w:eastAsia="de-DE"/>
        </w:rPr>
        <w:t>Verkaufsprodukte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 xml:space="preserve">Sollten Sie ein Produkt benötigen, sagen sie uns Bescheid. 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  <w:r w:rsidRPr="001006E3">
        <w:rPr>
          <w:rFonts w:ascii="Arial" w:hAnsi="Arial" w:cs="Times New Roman"/>
          <w:sz w:val="28"/>
          <w:bdr w:val="none" w:sz="0" w:space="0" w:color="auto" w:frame="1"/>
          <w:lang w:eastAsia="de-DE"/>
        </w:rPr>
        <w:t>Wir nehmen das Produkt aus dem Regal und überreichen es Ihnen nach dem Einbuchen in das Kassensystem.</w:t>
      </w:r>
    </w:p>
    <w:p w:rsidR="00B74C57" w:rsidRDefault="00B74C57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4C57" w:rsidRPr="00B74C57" w:rsidRDefault="00DC1141" w:rsidP="00B7071D">
      <w:pPr>
        <w:textAlignment w:val="baseline"/>
        <w:rPr>
          <w:rFonts w:ascii="Arial" w:hAnsi="Arial" w:cs="Times New Roman"/>
          <w:b/>
          <w:sz w:val="28"/>
          <w:szCs w:val="42"/>
          <w:lang w:eastAsia="de-DE"/>
        </w:rPr>
      </w:pPr>
      <w:r>
        <w:rPr>
          <w:rFonts w:ascii="Arial" w:hAnsi="Arial" w:cs="Times New Roman"/>
          <w:b/>
          <w:sz w:val="28"/>
          <w:szCs w:val="42"/>
          <w:lang w:eastAsia="de-DE"/>
        </w:rPr>
        <w:t>Kontaktdaten</w:t>
      </w:r>
    </w:p>
    <w:p w:rsidR="00B74C57" w:rsidRDefault="00EC1864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  <w:r>
        <w:rPr>
          <w:rFonts w:ascii="Arial" w:hAnsi="Arial" w:cs="Times New Roman"/>
          <w:sz w:val="28"/>
          <w:szCs w:val="42"/>
          <w:lang w:eastAsia="de-DE"/>
        </w:rPr>
        <w:t>Damit Infektionsketten des Corona Virus nachvollzogen werden können, sind wir verpflichtet Kontaktdaten aller Kunden (Name, Adresse, Zeitpunkt des Betretens und Verlassen) zu dokumentieren.</w:t>
      </w: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27170C" w:rsidRDefault="0027170C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A4778E" w:rsidRPr="001006E3" w:rsidRDefault="00A4778E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A4778E" w:rsidRPr="001006E3" w:rsidRDefault="00A4778E" w:rsidP="00B7071D">
      <w:pPr>
        <w:textAlignment w:val="baseline"/>
        <w:rPr>
          <w:rFonts w:ascii="Arial" w:hAnsi="Arial" w:cs="Times New Roman"/>
          <w:sz w:val="28"/>
          <w:bdr w:val="none" w:sz="0" w:space="0" w:color="auto" w:frame="1"/>
          <w:lang w:eastAsia="de-DE"/>
        </w:rPr>
      </w:pPr>
    </w:p>
    <w:p w:rsidR="00B7071D" w:rsidRPr="001006E3" w:rsidRDefault="00B7071D" w:rsidP="00B7071D">
      <w:pPr>
        <w:textAlignment w:val="baseline"/>
        <w:rPr>
          <w:rFonts w:ascii="Arial" w:hAnsi="Arial" w:cs="Times New Roman"/>
          <w:sz w:val="28"/>
          <w:szCs w:val="42"/>
          <w:lang w:eastAsia="de-DE"/>
        </w:rPr>
      </w:pPr>
    </w:p>
    <w:p w:rsidR="00B7071D" w:rsidRPr="001006E3" w:rsidRDefault="00B7071D" w:rsidP="00A4778E">
      <w:pPr>
        <w:ind w:left="284" w:hanging="284"/>
        <w:rPr>
          <w:rFonts w:ascii="Arial" w:hAnsi="Arial"/>
          <w:sz w:val="28"/>
        </w:rPr>
      </w:pPr>
      <w:r w:rsidRPr="001006E3">
        <w:rPr>
          <w:rFonts w:ascii="Arial" w:hAnsi="Arial"/>
          <w:sz w:val="28"/>
        </w:rPr>
        <w:t>Wir bedanken uns für Ihr Verständnis</w:t>
      </w:r>
    </w:p>
    <w:p w:rsidR="00B7071D" w:rsidRPr="001006E3" w:rsidRDefault="00B7071D" w:rsidP="00B7071D">
      <w:pPr>
        <w:ind w:left="284"/>
        <w:rPr>
          <w:rFonts w:ascii="Arial" w:hAnsi="Arial"/>
          <w:sz w:val="28"/>
        </w:rPr>
      </w:pPr>
    </w:p>
    <w:p w:rsidR="00B7071D" w:rsidRPr="001006E3" w:rsidRDefault="00B7071D" w:rsidP="00A4778E">
      <w:pPr>
        <w:ind w:left="284" w:hanging="284"/>
        <w:rPr>
          <w:rFonts w:ascii="Arial" w:hAnsi="Arial"/>
          <w:sz w:val="28"/>
        </w:rPr>
      </w:pPr>
      <w:r w:rsidRPr="001006E3">
        <w:rPr>
          <w:rFonts w:ascii="Arial" w:hAnsi="Arial"/>
          <w:sz w:val="28"/>
        </w:rPr>
        <w:t xml:space="preserve">Ihr </w:t>
      </w:r>
      <w:proofErr w:type="spellStart"/>
      <w:r w:rsidRPr="001006E3">
        <w:rPr>
          <w:rFonts w:ascii="Arial" w:hAnsi="Arial"/>
          <w:sz w:val="28"/>
        </w:rPr>
        <w:t>Tip</w:t>
      </w:r>
      <w:proofErr w:type="spellEnd"/>
      <w:r w:rsidRPr="001006E3">
        <w:rPr>
          <w:rFonts w:ascii="Arial" w:hAnsi="Arial"/>
          <w:sz w:val="28"/>
        </w:rPr>
        <w:t xml:space="preserve"> Top Team</w:t>
      </w:r>
    </w:p>
    <w:sectPr w:rsidR="00B7071D" w:rsidRPr="001006E3" w:rsidSect="0027170C">
      <w:pgSz w:w="11899" w:h="16838"/>
      <w:pgMar w:top="1418" w:right="1134" w:bottom="1418" w:left="1134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77DD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527F"/>
    <w:rPr>
      <w:rFonts w:ascii="Verdana" w:hAnsi="Verdana"/>
      <w:sz w:val="20"/>
    </w:rPr>
  </w:style>
  <w:style w:type="paragraph" w:styleId="berschrift2">
    <w:name w:val="heading 2"/>
    <w:basedOn w:val="Standard"/>
    <w:link w:val="berschrift2Zeichen"/>
    <w:uiPriority w:val="9"/>
    <w:rsid w:val="00B7071D"/>
    <w:pPr>
      <w:spacing w:beforeLines="1" w:afterLines="1"/>
      <w:outlineLvl w:val="1"/>
    </w:pPr>
    <w:rPr>
      <w:rFonts w:ascii="Times" w:hAnsi="Times"/>
      <w:b/>
      <w:sz w:val="36"/>
      <w:szCs w:val="20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B7071D"/>
    <w:rPr>
      <w:rFonts w:ascii="Times" w:hAnsi="Times"/>
      <w:b/>
      <w:sz w:val="36"/>
      <w:szCs w:val="20"/>
      <w:lang w:eastAsia="de-DE"/>
    </w:rPr>
  </w:style>
  <w:style w:type="paragraph" w:styleId="StandardWeb">
    <w:name w:val="Normal (Web)"/>
    <w:basedOn w:val="Standard"/>
    <w:uiPriority w:val="99"/>
    <w:rsid w:val="00B7071D"/>
    <w:pPr>
      <w:spacing w:beforeLines="1" w:afterLines="1"/>
    </w:pPr>
    <w:rPr>
      <w:rFonts w:ascii="Times" w:hAnsi="Times" w:cs="Times New Roman"/>
      <w:szCs w:val="20"/>
      <w:lang w:eastAsia="de-DE"/>
    </w:rPr>
  </w:style>
  <w:style w:type="character" w:styleId="Link">
    <w:name w:val="Hyperlink"/>
    <w:basedOn w:val="Absatzstandardschriftart"/>
    <w:uiPriority w:val="99"/>
    <w:rsid w:val="00B7071D"/>
    <w:rPr>
      <w:color w:val="0000FF"/>
      <w:u w:val="single"/>
    </w:rPr>
  </w:style>
  <w:style w:type="paragraph" w:customStyle="1" w:styleId="post-meta">
    <w:name w:val="post-meta"/>
    <w:basedOn w:val="Standard"/>
    <w:rsid w:val="00B7071D"/>
    <w:pPr>
      <w:spacing w:beforeLines="1" w:afterLines="1"/>
    </w:pPr>
    <w:rPr>
      <w:rFonts w:ascii="Times" w:hAnsi="Times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Macintosh Word</Application>
  <DocSecurity>0</DocSecurity>
  <Lines>15</Lines>
  <Paragraphs>3</Paragraphs>
  <ScaleCrop>false</ScaleCrop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Kuner</dc:creator>
  <cp:keywords/>
  <cp:lastModifiedBy>Kuner</cp:lastModifiedBy>
  <cp:revision>2</cp:revision>
  <dcterms:created xsi:type="dcterms:W3CDTF">2020-05-03T16:41:00Z</dcterms:created>
  <dcterms:modified xsi:type="dcterms:W3CDTF">2020-05-03T16:41:00Z</dcterms:modified>
</cp:coreProperties>
</file>